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DA" w:rsidRDefault="00920F6A"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>Вниманию СМИ</w:t>
      </w:r>
    </w:p>
    <w:p w:rsidR="006106DA" w:rsidRDefault="006106DA"/>
    <w:p w:rsidR="006106DA" w:rsidRDefault="00920F6A">
      <w:r>
        <w:rPr>
          <w:sz w:val="22"/>
          <w:szCs w:val="22"/>
        </w:rPr>
        <w:t>23-01-2017 | 09:00</w:t>
      </w:r>
    </w:p>
    <w:p w:rsidR="006106DA" w:rsidRDefault="00920F6A">
      <w:r>
        <w:rPr>
          <w:sz w:val="22"/>
          <w:szCs w:val="22"/>
        </w:rPr>
        <w:t>С 23 января 2017 года ФАС России объявляет запуск III Всероссийского конкурса журналистов «Открытый взгляд на конкуренцию».</w:t>
      </w:r>
    </w:p>
    <w:p w:rsidR="006106DA" w:rsidRDefault="006106DA"/>
    <w:p w:rsidR="006106DA" w:rsidRDefault="00920F6A">
      <w:r>
        <w:rPr>
          <w:sz w:val="22"/>
          <w:szCs w:val="22"/>
        </w:rPr>
        <w:t>К участию в конкурсе приглашаются журналисты федеральных и региональных печатных изданий, интернет-СМИ, информационных агентств, федеральных и региональных радиокомпаний и телекомпаний.</w:t>
      </w:r>
    </w:p>
    <w:p w:rsidR="006106DA" w:rsidRDefault="006106DA"/>
    <w:p w:rsidR="006106DA" w:rsidRDefault="00920F6A">
      <w:r>
        <w:rPr>
          <w:sz w:val="22"/>
          <w:szCs w:val="22"/>
        </w:rPr>
        <w:t>Конкурс проводится на всей территории Российской Федерации в один тур</w:t>
      </w:r>
      <w:r>
        <w:rPr>
          <w:sz w:val="22"/>
          <w:szCs w:val="22"/>
        </w:rPr>
        <w:t xml:space="preserve"> без предварительного отбора участников конкурса и квалификационных требований.</w:t>
      </w:r>
    </w:p>
    <w:p w:rsidR="006106DA" w:rsidRDefault="006106DA"/>
    <w:p w:rsidR="006106DA" w:rsidRDefault="00920F6A">
      <w:r>
        <w:rPr>
          <w:sz w:val="22"/>
          <w:szCs w:val="22"/>
        </w:rPr>
        <w:t xml:space="preserve">Материалы, предоставляемые на Конкурс, должны быть опубликованы в период </w:t>
      </w:r>
      <w:r>
        <w:rPr>
          <w:b/>
          <w:sz w:val="22"/>
          <w:szCs w:val="22"/>
        </w:rPr>
        <w:t>с 1 августа 2016 года по 1 июня 2017 года</w:t>
      </w:r>
      <w:r>
        <w:rPr>
          <w:sz w:val="22"/>
          <w:szCs w:val="22"/>
        </w:rPr>
        <w:t>.</w:t>
      </w:r>
    </w:p>
    <w:p w:rsidR="006106DA" w:rsidRDefault="006106DA"/>
    <w:p w:rsidR="006106DA" w:rsidRDefault="00920F6A">
      <w:r>
        <w:rPr>
          <w:sz w:val="22"/>
          <w:szCs w:val="22"/>
        </w:rPr>
        <w:t>Номинации:</w:t>
      </w:r>
    </w:p>
    <w:p w:rsidR="006106DA" w:rsidRDefault="006106DA"/>
    <w:p w:rsidR="006106DA" w:rsidRDefault="00920F6A">
      <w:r>
        <w:rPr>
          <w:b/>
          <w:sz w:val="22"/>
          <w:szCs w:val="22"/>
        </w:rPr>
        <w:t>«Куда смотрит ФАС»</w:t>
      </w:r>
      <w:r>
        <w:rPr>
          <w:sz w:val="22"/>
          <w:szCs w:val="22"/>
        </w:rPr>
        <w:t xml:space="preserve"> – материал о деятельности а</w:t>
      </w:r>
      <w:r>
        <w:rPr>
          <w:sz w:val="22"/>
          <w:szCs w:val="22"/>
        </w:rPr>
        <w:t>нтимонопольных органов в Российской Федерации в эфире телекомпании.</w:t>
      </w:r>
    </w:p>
    <w:p w:rsidR="006106DA" w:rsidRDefault="006106DA"/>
    <w:p w:rsidR="006106DA" w:rsidRDefault="00920F6A">
      <w:r>
        <w:rPr>
          <w:b/>
          <w:sz w:val="22"/>
          <w:szCs w:val="22"/>
        </w:rPr>
        <w:t>«Мы ФАС слушаем»</w:t>
      </w:r>
      <w:r>
        <w:rPr>
          <w:sz w:val="22"/>
          <w:szCs w:val="22"/>
        </w:rPr>
        <w:t xml:space="preserve"> – материал о деятельности антимонопольных органов в Российской Федерации в эфире радиокомпании.</w:t>
      </w:r>
    </w:p>
    <w:p w:rsidR="006106DA" w:rsidRDefault="006106DA"/>
    <w:p w:rsidR="006106DA" w:rsidRDefault="00920F6A">
      <w:r>
        <w:rPr>
          <w:b/>
          <w:sz w:val="22"/>
          <w:szCs w:val="22"/>
        </w:rPr>
        <w:t>«Простыми словами»</w:t>
      </w:r>
      <w:r>
        <w:rPr>
          <w:sz w:val="22"/>
          <w:szCs w:val="22"/>
        </w:rPr>
        <w:t xml:space="preserve"> – материал о деятельности антимонопольных органов в Ро</w:t>
      </w:r>
      <w:r>
        <w:rPr>
          <w:sz w:val="22"/>
          <w:szCs w:val="22"/>
        </w:rPr>
        <w:t>ссийской Федерации в печатном издании, в интернет-СМИ или на сайте информационного агентства.</w:t>
      </w:r>
    </w:p>
    <w:p w:rsidR="006106DA" w:rsidRDefault="006106DA"/>
    <w:p w:rsidR="006106DA" w:rsidRDefault="00920F6A">
      <w:r>
        <w:rPr>
          <w:b/>
          <w:sz w:val="22"/>
          <w:szCs w:val="22"/>
        </w:rPr>
        <w:t>«Подпишусь под каждым словом»</w:t>
      </w:r>
      <w:r>
        <w:rPr>
          <w:sz w:val="22"/>
          <w:szCs w:val="22"/>
        </w:rPr>
        <w:t xml:space="preserve"> – интервью с представителем антимонопольного органа России в печатном издании, в интернет-СМИ или на сайте информационного агентств</w:t>
      </w:r>
      <w:r>
        <w:rPr>
          <w:sz w:val="22"/>
          <w:szCs w:val="22"/>
        </w:rPr>
        <w:t>а.</w:t>
      </w:r>
    </w:p>
    <w:p w:rsidR="006106DA" w:rsidRDefault="006106DA"/>
    <w:p w:rsidR="006106DA" w:rsidRDefault="00920F6A">
      <w:r>
        <w:rPr>
          <w:sz w:val="22"/>
          <w:szCs w:val="22"/>
        </w:rPr>
        <w:t xml:space="preserve">Работы принимаются </w:t>
      </w:r>
      <w:r>
        <w:rPr>
          <w:b/>
          <w:sz w:val="22"/>
          <w:szCs w:val="22"/>
        </w:rPr>
        <w:t>до 1 июня 2017 года</w:t>
      </w:r>
      <w:r>
        <w:rPr>
          <w:sz w:val="22"/>
          <w:szCs w:val="22"/>
        </w:rPr>
        <w:t>.</w:t>
      </w:r>
    </w:p>
    <w:p w:rsidR="006106DA" w:rsidRDefault="006106DA"/>
    <w:p w:rsidR="006106DA" w:rsidRDefault="00920F6A">
      <w:r>
        <w:rPr>
          <w:sz w:val="22"/>
          <w:szCs w:val="22"/>
        </w:rPr>
        <w:t xml:space="preserve">Вся информация о конкурсе, а также </w:t>
      </w:r>
      <w:proofErr w:type="spellStart"/>
      <w:r>
        <w:rPr>
          <w:sz w:val="22"/>
          <w:szCs w:val="22"/>
        </w:rPr>
        <w:t>online</w:t>
      </w:r>
      <w:proofErr w:type="spellEnd"/>
      <w:r>
        <w:rPr>
          <w:sz w:val="22"/>
          <w:szCs w:val="22"/>
        </w:rPr>
        <w:t xml:space="preserve"> заявка на участие размещены на </w:t>
      </w:r>
      <w:hyperlink r:id="rId5" w:history="1">
        <w:r>
          <w:rPr>
            <w:color w:val="0000FF"/>
            <w:sz w:val="22"/>
            <w:szCs w:val="22"/>
            <w:u w:val="single"/>
          </w:rPr>
          <w:t>сайте</w:t>
        </w:r>
      </w:hyperlink>
      <w:r>
        <w:rPr>
          <w:sz w:val="22"/>
          <w:szCs w:val="22"/>
        </w:rPr>
        <w:t xml:space="preserve"> конкурса.</w:t>
      </w:r>
    </w:p>
    <w:p w:rsidR="006106DA" w:rsidRDefault="006106DA"/>
    <w:sectPr w:rsidR="006106DA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DA"/>
    <w:rsid w:val="006106DA"/>
    <w:rsid w:val="009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A0716C-4DE8-44C3-A353-B08CC6CA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s.gov.ru/presscompet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Присталова Надежда Юрьевна</dc:creator>
  <cp:keywords/>
  <dc:description/>
  <cp:lastModifiedBy>Присталова Надежда Юрьевна</cp:lastModifiedBy>
  <cp:revision>2</cp:revision>
  <dcterms:created xsi:type="dcterms:W3CDTF">2017-01-23T13:20:00Z</dcterms:created>
  <dcterms:modified xsi:type="dcterms:W3CDTF">2017-01-23T13:20:00Z</dcterms:modified>
  <cp:category/>
</cp:coreProperties>
</file>