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EA5B88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08.12</w:t>
      </w:r>
      <w:r w:rsidR="00183F8D">
        <w:rPr>
          <w:rFonts w:ascii="Times New Roman" w:hAnsi="Times New Roman" w:cs="Times New Roman"/>
          <w:sz w:val="28"/>
        </w:rPr>
        <w:t>.2022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897FE1" w:rsidRDefault="00897FE1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897FE1" w:rsidRPr="00897FE1" w:rsidRDefault="00897FE1" w:rsidP="00EA5B88">
      <w:p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97FE1">
        <w:rPr>
          <w:rFonts w:ascii="Times New Roman" w:hAnsi="Times New Roman" w:cs="Times New Roman"/>
          <w:spacing w:val="-9"/>
          <w:sz w:val="28"/>
          <w:szCs w:val="28"/>
        </w:rPr>
        <w:t xml:space="preserve">1. </w:t>
      </w:r>
      <w:r w:rsidR="00B95095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Pr="00897F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A5B88">
        <w:rPr>
          <w:rFonts w:ascii="Times New Roman" w:hAnsi="Times New Roman" w:cs="Times New Roman"/>
          <w:spacing w:val="-9"/>
          <w:sz w:val="28"/>
          <w:szCs w:val="28"/>
        </w:rPr>
        <w:t>Оценка эффективности работы Общественного совета при Пензенском УФАС России</w:t>
      </w:r>
    </w:p>
    <w:p w:rsidR="00183F8D" w:rsidRPr="00935EDE" w:rsidRDefault="00183F8D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935EDE" w:rsidRPr="00935EDE" w:rsidRDefault="00935EDE" w:rsidP="00935ED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35EDE" w:rsidRPr="009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52A58"/>
    <w:rsid w:val="00085B10"/>
    <w:rsid w:val="000A0C02"/>
    <w:rsid w:val="00183F8D"/>
    <w:rsid w:val="00286DF0"/>
    <w:rsid w:val="003C0EE5"/>
    <w:rsid w:val="005745FE"/>
    <w:rsid w:val="008103BE"/>
    <w:rsid w:val="00887A73"/>
    <w:rsid w:val="00897FE1"/>
    <w:rsid w:val="00935EDE"/>
    <w:rsid w:val="00B86B05"/>
    <w:rsid w:val="00B95095"/>
    <w:rsid w:val="00BD47EC"/>
    <w:rsid w:val="00C95057"/>
    <w:rsid w:val="00CB5B39"/>
    <w:rsid w:val="00EA5B88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Пятаева Евгения Вячеславовна</cp:lastModifiedBy>
  <cp:revision>11</cp:revision>
  <cp:lastPrinted>2022-04-11T09:29:00Z</cp:lastPrinted>
  <dcterms:created xsi:type="dcterms:W3CDTF">2021-03-31T12:25:00Z</dcterms:created>
  <dcterms:modified xsi:type="dcterms:W3CDTF">2022-12-08T08:22:00Z</dcterms:modified>
</cp:coreProperties>
</file>